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832"/>
      </w:pPr>
      <w:bookmarkStart w:name="Sayfa1" w:id="1"/>
      <w:bookmarkEnd w:id="1"/>
      <w:r>
        <w:rPr>
          <w:b w:val="0"/>
        </w:rPr>
      </w:r>
      <w:r>
        <w:rPr/>
        <w:t>İLÇE JANDARMA KOMUTANLIĞI KAMU HİZMET STANDARTLARI TESPİT TABLOSU</w:t>
      </w:r>
    </w:p>
    <w:p>
      <w:pPr>
        <w:spacing w:line="240" w:lineRule="auto" w:before="11" w:after="0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210"/>
        <w:gridCol w:w="5368"/>
        <w:gridCol w:w="1432"/>
      </w:tblGrid>
      <w:tr>
        <w:trPr>
          <w:trHeight w:val="481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2"/>
              <w:rPr>
                <w:b/>
                <w:sz w:val="11"/>
              </w:rPr>
            </w:pPr>
            <w:r>
              <w:rPr>
                <w:b/>
                <w:sz w:val="11"/>
              </w:rPr>
              <w:t>S. NU.</w:t>
            </w:r>
          </w:p>
        </w:tc>
        <w:tc>
          <w:tcPr>
            <w:tcW w:w="12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28"/>
              <w:rPr>
                <w:b/>
                <w:sz w:val="11"/>
              </w:rPr>
            </w:pPr>
            <w:r>
              <w:rPr>
                <w:b/>
                <w:sz w:val="11"/>
              </w:rPr>
              <w:t>HİZMETİN ADI</w:t>
            </w:r>
          </w:p>
        </w:tc>
        <w:tc>
          <w:tcPr>
            <w:tcW w:w="536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109" w:right="210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İSTENEN BELGELER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237" w:right="18" w:hanging="210"/>
              <w:rPr>
                <w:b/>
                <w:sz w:val="11"/>
              </w:rPr>
            </w:pPr>
            <w:r>
              <w:rPr>
                <w:b/>
                <w:sz w:val="11"/>
              </w:rPr>
              <w:t>HİZMETİN TAMAMLANMA SÜRESİ (EN GEÇ)</w:t>
            </w:r>
          </w:p>
        </w:tc>
      </w:tr>
      <w:tr>
        <w:trPr>
          <w:trHeight w:val="392" w:hRule="atLeast"/>
        </w:trPr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sz w:val="13"/>
              </w:rPr>
              <w:t>-Dilekçe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before="120"/>
              <w:ind w:left="150" w:right="143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İstenen</w:t>
            </w:r>
            <w:r>
              <w:rPr>
                <w:b/>
                <w:spacing w:val="-2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Belgeler </w:t>
            </w:r>
            <w:r>
              <w:rPr>
                <w:b/>
                <w:spacing w:val="-2"/>
                <w:sz w:val="14"/>
              </w:rPr>
              <w:t>Tamamlandıktan</w:t>
            </w:r>
          </w:p>
          <w:p>
            <w:pPr>
              <w:pStyle w:val="TableParagraph"/>
              <w:spacing w:line="160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Sonra (7) İş Günü</w:t>
            </w:r>
          </w:p>
          <w:p>
            <w:pPr>
              <w:pStyle w:val="TableParagraph"/>
              <w:ind w:left="393" w:right="218" w:firstLine="394"/>
              <w:rPr>
                <w:b/>
                <w:sz w:val="14"/>
              </w:rPr>
            </w:pPr>
            <w:r>
              <w:rPr>
                <w:b/>
                <w:sz w:val="14"/>
              </w:rPr>
              <w:t>(Devir </w:t>
            </w:r>
            <w:r>
              <w:rPr>
                <w:b/>
                <w:w w:val="105"/>
                <w:sz w:val="14"/>
              </w:rPr>
              <w:t>Alacaklar</w:t>
            </w:r>
          </w:p>
          <w:p>
            <w:pPr>
              <w:pStyle w:val="TableParagraph"/>
              <w:ind w:left="208" w:right="2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İçinde,Dosya İl </w:t>
            </w:r>
            <w:r>
              <w:rPr>
                <w:b/>
                <w:w w:val="105"/>
                <w:sz w:val="14"/>
              </w:rPr>
              <w:t>Dışında İse Dosyanın Gelmesine Müteakip)</w:t>
            </w:r>
          </w:p>
        </w:tc>
      </w:tr>
      <w:tr>
        <w:trPr>
          <w:trHeight w:val="1174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0" w:right="102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2521 Sayılı Kanun Kapsamında Verilen Yivsiz Tüfek </w:t>
            </w:r>
            <w:r>
              <w:rPr>
                <w:b/>
                <w:sz w:val="14"/>
              </w:rPr>
              <w:t>Ruhsatnamesi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sz w:val="13"/>
              </w:rPr>
              <w:t>-Sağlık Raporu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3-</w:t>
            </w:r>
            <w:r>
              <w:rPr>
                <w:sz w:val="13"/>
              </w:rPr>
              <w:t>T.C. Kimlik Numarası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4-</w:t>
            </w:r>
            <w:r>
              <w:rPr>
                <w:sz w:val="13"/>
              </w:rPr>
              <w:t>Adli Sicil Beyanı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>
            <w:pPr>
              <w:pStyle w:val="TableParagraph"/>
              <w:spacing w:line="140" w:lineRule="exact" w:before="103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5-</w:t>
            </w:r>
            <w:r>
              <w:rPr>
                <w:sz w:val="13"/>
              </w:rPr>
              <w:t>Son 6 ay İçinde Çekilmiş (4) Adet Vesikalık Fotoğraf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1-</w:t>
            </w:r>
            <w:r>
              <w:rPr>
                <w:sz w:val="13"/>
              </w:rPr>
              <w:t>Dilekçe</w:t>
            </w:r>
          </w:p>
        </w:tc>
        <w:tc>
          <w:tcPr>
            <w:tcW w:w="1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2-</w:t>
            </w:r>
            <w:r>
              <w:rPr>
                <w:sz w:val="13"/>
              </w:rPr>
              <w:t>İş Yerinin Mülkiyetlerinde Bulunduğunu Veya Kiraladığını Kanıtlayan Belge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72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66" w:right="58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2521 Sayılı Kanun Kapsamında Satıcılık </w:t>
            </w:r>
            <w:r>
              <w:rPr>
                <w:b/>
                <w:sz w:val="14"/>
              </w:rPr>
              <w:t>(Bayilik)Belgesi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30" w:lineRule="auto" w:before="40" w:after="0"/>
              <w:ind w:left="15" w:right="608" w:firstLine="0"/>
              <w:jc w:val="left"/>
              <w:rPr>
                <w:sz w:val="13"/>
              </w:rPr>
            </w:pPr>
            <w:r>
              <w:rPr>
                <w:sz w:val="13"/>
              </w:rPr>
              <w:t>Silah</w:t>
            </w:r>
            <w:r>
              <w:rPr>
                <w:spacing w:val="-13"/>
                <w:sz w:val="13"/>
              </w:rPr>
              <w:t> </w:t>
            </w:r>
            <w:r>
              <w:rPr>
                <w:sz w:val="13"/>
              </w:rPr>
              <w:t>Bulundurmasında</w:t>
            </w:r>
            <w:r>
              <w:rPr>
                <w:spacing w:val="-13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-16"/>
                <w:sz w:val="13"/>
              </w:rPr>
              <w:t> </w:t>
            </w:r>
            <w:r>
              <w:rPr>
                <w:sz w:val="13"/>
              </w:rPr>
              <w:t>Satmasında</w:t>
            </w:r>
            <w:r>
              <w:rPr>
                <w:spacing w:val="-13"/>
                <w:sz w:val="13"/>
              </w:rPr>
              <w:t> </w:t>
            </w:r>
            <w:r>
              <w:rPr>
                <w:sz w:val="13"/>
              </w:rPr>
              <w:t>Bedeni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Ruhi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Bakımdan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Bir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Sakıncanın Bulunmadığına Dair Sağlık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Raporu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0" w:lineRule="auto" w:before="94" w:after="0"/>
              <w:ind w:left="15" w:right="0" w:firstLine="0"/>
              <w:jc w:val="left"/>
              <w:rPr>
                <w:sz w:val="13"/>
              </w:rPr>
            </w:pPr>
            <w:r>
              <w:rPr>
                <w:sz w:val="13"/>
              </w:rPr>
              <w:t>Adli Sicil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Beyanı</w:t>
            </w:r>
          </w:p>
          <w:p>
            <w:pPr>
              <w:pStyle w:val="TableParagraph"/>
              <w:spacing w:line="230" w:lineRule="auto" w:before="96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5-</w:t>
            </w:r>
            <w:r>
              <w:rPr>
                <w:sz w:val="13"/>
              </w:rPr>
              <w:t>2521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s.k.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Hükümlerine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Uymayı</w:t>
            </w:r>
            <w:r>
              <w:rPr>
                <w:spacing w:val="-13"/>
                <w:sz w:val="13"/>
              </w:rPr>
              <w:t> </w:t>
            </w:r>
            <w:r>
              <w:rPr>
                <w:spacing w:val="-4"/>
                <w:sz w:val="13"/>
              </w:rPr>
              <w:t>Taahüt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Ettiği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Doğacak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Kanuni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Sorumluluğu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Üstlendiğine Dair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Taahütname,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115" w:right="107" w:firstLine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Tahkikat Ve Belgelerin </w:t>
            </w:r>
            <w:r>
              <w:rPr>
                <w:b/>
                <w:sz w:val="14"/>
              </w:rPr>
              <w:t>Tamamlanmasına </w:t>
            </w:r>
            <w:r>
              <w:rPr>
                <w:b/>
                <w:w w:val="105"/>
                <w:sz w:val="14"/>
              </w:rPr>
              <w:t>Müteakip (7) İş Günü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6-</w:t>
            </w:r>
            <w:r>
              <w:rPr>
                <w:sz w:val="13"/>
              </w:rPr>
              <w:t>T.C. Kimlik Numarası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>
            <w:pPr>
              <w:pStyle w:val="TableParagraph"/>
              <w:spacing w:line="140" w:lineRule="exact" w:before="78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7-</w:t>
            </w:r>
            <w:r>
              <w:rPr>
                <w:sz w:val="13"/>
              </w:rPr>
              <w:t>Son 6 ay İçinde Çekilmiş (4) Adet Vesikalık Fotoğraf</w:t>
            </w: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5"/>
              <w:rPr>
                <w:sz w:val="13"/>
              </w:rPr>
            </w:pPr>
            <w:r>
              <w:rPr>
                <w:sz w:val="13"/>
              </w:rPr>
              <w:t>Nüfus Cüzdanı veya Kimlik Yerine Geçen Diger İlave Olarak</w:t>
            </w:r>
          </w:p>
        </w:tc>
        <w:tc>
          <w:tcPr>
            <w:tcW w:w="1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2918 Sayılı Karayolları Trafik Kanunun 48'inci Maddesine İstinaden Alınmış İse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2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1-</w:t>
            </w:r>
            <w:r>
              <w:rPr>
                <w:sz w:val="13"/>
              </w:rPr>
              <w:t>Sürücü Davranışı Geliştirme Eğitimi Başarı Belgesi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34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5" w:right="7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Geçici Olarak Geri Alınan Sürücü </w:t>
            </w:r>
            <w:r>
              <w:rPr>
                <w:b/>
                <w:sz w:val="14"/>
              </w:rPr>
              <w:t>Belgesinin İadesi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5"/>
              <w:rPr>
                <w:sz w:val="13"/>
              </w:rPr>
            </w:pPr>
            <w:r>
              <w:rPr>
                <w:b/>
                <w:sz w:val="13"/>
              </w:rPr>
              <w:t>2-</w:t>
            </w:r>
            <w:r>
              <w:rPr>
                <w:sz w:val="13"/>
              </w:rPr>
              <w:t>Psiko-teknik Değerlendirme Ve Psikiyatri Uzmanı Muayene Belgesi</w:t>
            </w:r>
          </w:p>
          <w:p>
            <w:pPr>
              <w:pStyle w:val="TableParagraph"/>
              <w:spacing w:before="95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2918 Sayılı Karayolları Trafik Kanunun118'inci Maddesine İstinaden Alınmış İse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5" w:right="73"/>
              <w:rPr>
                <w:sz w:val="8"/>
              </w:rPr>
            </w:pPr>
            <w:r>
              <w:rPr>
                <w:sz w:val="13"/>
              </w:rPr>
              <w:t>Eğtim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Belgesi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Psikiyatri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Uzmanından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Alınacak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Psiko-teknik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Değerlendirme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Belgesi</w:t>
            </w:r>
            <w:r>
              <w:rPr>
                <w:sz w:val="13"/>
                <w:vertAlign w:val="subscript"/>
              </w:rPr>
              <w:t>(Geriye</w:t>
            </w:r>
            <w:r>
              <w:rPr>
                <w:spacing w:val="-18"/>
                <w:sz w:val="13"/>
                <w:vertAlign w:val="baseline"/>
              </w:rPr>
              <w:t> </w:t>
            </w:r>
            <w:r>
              <w:rPr>
                <w:spacing w:val="-5"/>
                <w:sz w:val="13"/>
                <w:vertAlign w:val="subscript"/>
              </w:rPr>
              <w:t>doğru(1)</w:t>
            </w:r>
            <w:r>
              <w:rPr>
                <w:spacing w:val="-5"/>
                <w:sz w:val="13"/>
                <w:vertAlign w:val="baseline"/>
              </w:rPr>
              <w:t> </w:t>
            </w:r>
            <w:r>
              <w:rPr>
                <w:sz w:val="8"/>
                <w:vertAlign w:val="baseline"/>
              </w:rPr>
              <w:t>yıl içerisinde(100) ceza puanı dolduranların,birinci defa eğtime,ikinci defada psikiyatri uzmanı tarafından psiko-teknik değerlendirme testine tabi tutulması</w:t>
            </w:r>
            <w:r>
              <w:rPr>
                <w:spacing w:val="-2"/>
                <w:sz w:val="8"/>
                <w:vertAlign w:val="baseline"/>
              </w:rPr>
              <w:t> </w:t>
            </w:r>
            <w:r>
              <w:rPr>
                <w:sz w:val="8"/>
                <w:vertAlign w:val="baseline"/>
              </w:rPr>
              <w:t>gerekmektedir.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 Saat</w:t>
            </w:r>
          </w:p>
        </w:tc>
      </w:tr>
      <w:tr>
        <w:trPr>
          <w:trHeight w:val="341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2918 Sayılı Karayolları Trafik Kanunun48 Maddesine İstinaden Alınmış İse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>
            <w:pPr>
              <w:pStyle w:val="TableParagraph"/>
              <w:spacing w:line="232" w:lineRule="auto" w:before="59"/>
              <w:ind w:left="15" w:right="21"/>
              <w:rPr>
                <w:sz w:val="8"/>
              </w:rPr>
            </w:pPr>
            <w:r>
              <w:rPr>
                <w:sz w:val="13"/>
              </w:rPr>
              <w:t>Psikiyatri Uzmanından alıncak psiko-teknik değerlendirme belgesi</w:t>
            </w:r>
            <w:r>
              <w:rPr>
                <w:sz w:val="13"/>
                <w:vertAlign w:val="subscript"/>
              </w:rPr>
              <w:t>(Geriye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doğru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(1)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yıl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içerisinde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(5)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defa</w:t>
            </w:r>
            <w:r>
              <w:rPr>
                <w:sz w:val="13"/>
                <w:vertAlign w:val="baseline"/>
              </w:rPr>
              <w:t> </w:t>
            </w:r>
            <w:r>
              <w:rPr>
                <w:sz w:val="13"/>
                <w:vertAlign w:val="subscript"/>
              </w:rPr>
              <w:t>hız</w:t>
            </w:r>
            <w:r>
              <w:rPr>
                <w:sz w:val="8"/>
                <w:vertAlign w:val="baseline"/>
              </w:rPr>
              <w:t>sınırını%30'dan fazla aşanların psikiyatri uzmanı tarafından psiko-teknik değerlendirme testine tabi tutulması gerekmektedir.)</w:t>
            </w: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sz w:val="13"/>
              </w:rPr>
              <w:t>1-Nüfus Cüzdanı veya Kimlik Yerine Geçen Diger Belgeleri</w:t>
            </w:r>
          </w:p>
        </w:tc>
        <w:tc>
          <w:tcPr>
            <w:tcW w:w="1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36" w:right="1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Trafik Kazası Tespit </w:t>
            </w:r>
            <w:r>
              <w:rPr>
                <w:b/>
                <w:sz w:val="14"/>
              </w:rPr>
              <w:t>Tutanağının</w:t>
            </w:r>
          </w:p>
          <w:p>
            <w:pPr>
              <w:pStyle w:val="TableParagraph"/>
              <w:spacing w:line="152" w:lineRule="exact"/>
              <w:ind w:left="135" w:right="1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Verilmesi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 w:before="5"/>
              <w:ind w:left="15" w:right="4111"/>
              <w:rPr>
                <w:sz w:val="13"/>
              </w:rPr>
            </w:pPr>
            <w:r>
              <w:rPr>
                <w:sz w:val="13"/>
              </w:rPr>
              <w:t>2-Araç Tescil belgesi 3-Araç Trafik belgesi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 Saat</w:t>
            </w:r>
          </w:p>
        </w:tc>
      </w:tr>
      <w:tr>
        <w:trPr>
          <w:trHeight w:val="199" w:hRule="atLeast"/>
        </w:trPr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5"/>
              <w:rPr>
                <w:sz w:val="13"/>
              </w:rPr>
            </w:pPr>
            <w:r>
              <w:rPr>
                <w:sz w:val="13"/>
              </w:rPr>
              <w:t>4-Zorunlu Mali Sorumluluk Sigortası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  <w:tcBorders>
              <w:top w:val="nil"/>
            </w:tcBorders>
          </w:tcPr>
          <w:p>
            <w:pPr>
              <w:pStyle w:val="TableParagraph"/>
              <w:spacing w:line="142" w:lineRule="exact" w:before="39"/>
              <w:ind w:left="15"/>
              <w:rPr>
                <w:sz w:val="13"/>
              </w:rPr>
            </w:pPr>
            <w:r>
              <w:rPr>
                <w:sz w:val="13"/>
              </w:rPr>
              <w:t>5-Sürücü Belgesi</w:t>
            </w: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5" w:hRule="atLeast"/>
        </w:trPr>
        <w:tc>
          <w:tcPr>
            <w:tcW w:w="482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42" w:right="131" w:hanging="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Trafikten Men </w:t>
            </w:r>
            <w:r>
              <w:rPr>
                <w:b/>
                <w:w w:val="105"/>
                <w:sz w:val="14"/>
              </w:rPr>
              <w:t>Edilen</w:t>
            </w:r>
            <w:r>
              <w:rPr>
                <w:b/>
                <w:spacing w:val="-2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Aracın İade</w:t>
            </w:r>
            <w:r>
              <w:rPr>
                <w:b/>
                <w:spacing w:val="-2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Edilmesi</w:t>
            </w:r>
          </w:p>
        </w:tc>
        <w:tc>
          <w:tcPr>
            <w:tcW w:w="5368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Muayene Süresi Geçen Araçlar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" w:val="left" w:leader="none"/>
              </w:tabs>
              <w:spacing w:line="240" w:lineRule="auto" w:before="0" w:after="0"/>
              <w:ind w:left="130" w:right="0" w:hanging="115"/>
              <w:jc w:val="left"/>
              <w:rPr>
                <w:sz w:val="13"/>
              </w:rPr>
            </w:pPr>
            <w:r>
              <w:rPr>
                <w:sz w:val="13"/>
              </w:rPr>
              <w:t>Araç Trafik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belgesi</w:t>
            </w: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" w:val="left" w:leader="none"/>
              </w:tabs>
              <w:spacing w:line="240" w:lineRule="auto" w:before="0" w:after="0"/>
              <w:ind w:left="130" w:right="0" w:hanging="115"/>
              <w:jc w:val="left"/>
              <w:rPr>
                <w:sz w:val="13"/>
              </w:rPr>
            </w:pPr>
            <w:r>
              <w:rPr>
                <w:sz w:val="13"/>
              </w:rPr>
              <w:t>Araç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Muayene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Raporu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(Trafik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bilgesine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muayene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yeri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bu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belge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istenir.</w:t>
            </w: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" w:val="left" w:leader="none"/>
              </w:tabs>
              <w:spacing w:line="240" w:lineRule="auto" w:before="0" w:after="0"/>
              <w:ind w:left="130" w:right="0" w:hanging="115"/>
              <w:jc w:val="left"/>
              <w:rPr>
                <w:sz w:val="13"/>
              </w:rPr>
            </w:pPr>
            <w:r>
              <w:rPr>
                <w:sz w:val="13"/>
              </w:rPr>
              <w:t>Sürücü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Belgesi</w:t>
            </w: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" w:val="left" w:leader="none"/>
              </w:tabs>
              <w:spacing w:line="240" w:lineRule="auto" w:before="0" w:after="0"/>
              <w:ind w:left="130" w:right="0" w:hanging="115"/>
              <w:jc w:val="left"/>
              <w:rPr>
                <w:sz w:val="13"/>
              </w:rPr>
            </w:pPr>
            <w:r>
              <w:rPr>
                <w:sz w:val="13"/>
              </w:rPr>
              <w:t>Zorunlu Mali Sorumluluk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Sigortası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auto" w:before="1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Aracın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Noter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Satışının</w:t>
            </w:r>
            <w:r>
              <w:rPr>
                <w:b/>
                <w:spacing w:val="-13"/>
                <w:sz w:val="13"/>
              </w:rPr>
              <w:t> </w:t>
            </w:r>
            <w:r>
              <w:rPr>
                <w:b/>
                <w:sz w:val="13"/>
              </w:rPr>
              <w:t>Alınarak</w:t>
            </w:r>
            <w:r>
              <w:rPr>
                <w:b/>
                <w:spacing w:val="-11"/>
                <w:sz w:val="13"/>
              </w:rPr>
              <w:t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12"/>
                <w:sz w:val="13"/>
              </w:rPr>
              <w:t> </w:t>
            </w:r>
            <w:r>
              <w:rPr>
                <w:b/>
                <w:spacing w:val="-3"/>
                <w:sz w:val="13"/>
              </w:rPr>
              <w:t>Ay</w:t>
            </w:r>
            <w:r>
              <w:rPr>
                <w:b/>
                <w:spacing w:val="-12"/>
                <w:sz w:val="13"/>
              </w:rPr>
              <w:t> </w:t>
            </w:r>
            <w:r>
              <w:rPr>
                <w:b/>
                <w:sz w:val="13"/>
              </w:rPr>
              <w:t>İçerisinde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satın</w:t>
            </w:r>
            <w:r>
              <w:rPr>
                <w:b/>
                <w:spacing w:val="-12"/>
                <w:sz w:val="13"/>
              </w:rPr>
              <w:t> </w:t>
            </w:r>
            <w:r>
              <w:rPr>
                <w:b/>
                <w:sz w:val="13"/>
              </w:rPr>
              <w:t>Alan</w:t>
            </w:r>
            <w:r>
              <w:rPr>
                <w:b/>
                <w:spacing w:val="-11"/>
                <w:sz w:val="13"/>
              </w:rPr>
              <w:t> </w:t>
            </w:r>
            <w:r>
              <w:rPr>
                <w:b/>
                <w:sz w:val="13"/>
              </w:rPr>
              <w:t>Adına</w:t>
            </w:r>
            <w:r>
              <w:rPr>
                <w:b/>
                <w:spacing w:val="-11"/>
                <w:sz w:val="13"/>
              </w:rPr>
              <w:t> </w:t>
            </w:r>
            <w:r>
              <w:rPr>
                <w:b/>
                <w:spacing w:val="-3"/>
                <w:sz w:val="13"/>
              </w:rPr>
              <w:t>Tescil</w:t>
            </w:r>
            <w:r>
              <w:rPr>
                <w:b/>
                <w:spacing w:val="-10"/>
                <w:sz w:val="13"/>
              </w:rPr>
              <w:t> </w:t>
            </w:r>
            <w:r>
              <w:rPr>
                <w:b/>
                <w:sz w:val="13"/>
              </w:rPr>
              <w:t>Belgesi Çıkarılmadığı İçin Trafikten Men Edilen</w:t>
            </w:r>
            <w:r>
              <w:rPr>
                <w:b/>
                <w:spacing w:val="-17"/>
                <w:sz w:val="13"/>
              </w:rPr>
              <w:t> </w:t>
            </w:r>
            <w:r>
              <w:rPr>
                <w:b/>
                <w:sz w:val="13"/>
              </w:rPr>
              <w:t>Araçlar</w:t>
            </w: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/>
              <w:ind w:left="15" w:right="2877"/>
              <w:rPr>
                <w:sz w:val="13"/>
              </w:rPr>
            </w:pPr>
            <w:r>
              <w:rPr>
                <w:sz w:val="13"/>
              </w:rPr>
              <w:t>1.Araç tescil belgesi,(yeni çıkarılmış) 2.Araç trafik belgesi,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4" w:val="left" w:leader="none"/>
              </w:tabs>
              <w:spacing w:line="143" w:lineRule="exact" w:before="0" w:after="0"/>
              <w:ind w:left="123" w:right="0" w:hanging="108"/>
              <w:jc w:val="left"/>
              <w:rPr>
                <w:sz w:val="13"/>
              </w:rPr>
            </w:pPr>
            <w:r>
              <w:rPr>
                <w:sz w:val="13"/>
              </w:rPr>
              <w:t>Sürücü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belgesi,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4" w:val="left" w:leader="none"/>
              </w:tabs>
              <w:spacing w:line="147" w:lineRule="exact" w:before="0" w:after="0"/>
              <w:ind w:left="123" w:right="0" w:hanging="108"/>
              <w:jc w:val="left"/>
              <w:rPr>
                <w:sz w:val="13"/>
              </w:rPr>
            </w:pPr>
            <w:r>
              <w:rPr>
                <w:sz w:val="13"/>
              </w:rPr>
              <w:t>Zorunlu mali sorumluluk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sigortası.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 Saat</w:t>
            </w:r>
          </w:p>
        </w:tc>
      </w:tr>
    </w:tbl>
    <w:sectPr>
      <w:type w:val="continuous"/>
      <w:pgSz w:w="11900" w:h="16840"/>
      <w:pgMar w:top="138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23" w:hanging="109"/>
        <w:jc w:val="left"/>
      </w:pPr>
      <w:rPr>
        <w:rFonts w:hint="default" w:ascii="Arial" w:hAnsi="Arial" w:eastAsia="Arial" w:cs="Arial"/>
        <w:spacing w:val="-2"/>
        <w:w w:val="98"/>
        <w:sz w:val="11"/>
        <w:szCs w:val="11"/>
      </w:rPr>
    </w:lvl>
    <w:lvl w:ilvl="1">
      <w:start w:val="0"/>
      <w:numFmt w:val="bullet"/>
      <w:lvlText w:val="•"/>
      <w:lvlJc w:val="left"/>
      <w:pPr>
        <w:ind w:left="643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7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1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5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9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2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6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0" w:hanging="10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130" w:hanging="116"/>
        <w:jc w:val="left"/>
      </w:pPr>
      <w:rPr>
        <w:rFonts w:hint="default" w:ascii="Arial" w:hAnsi="Arial" w:eastAsia="Arial" w:cs="Arial"/>
        <w:b/>
        <w:bCs/>
        <w:spacing w:val="-1"/>
        <w:w w:val="98"/>
        <w:sz w:val="11"/>
        <w:szCs w:val="11"/>
      </w:rPr>
    </w:lvl>
    <w:lvl w:ilvl="1">
      <w:start w:val="0"/>
      <w:numFmt w:val="bullet"/>
      <w:lvlText w:val="•"/>
      <w:lvlJc w:val="left"/>
      <w:pPr>
        <w:ind w:left="661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5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9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0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4" w:hanging="11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-"/>
      <w:lvlJc w:val="left"/>
      <w:pPr>
        <w:ind w:left="15" w:hanging="116"/>
        <w:jc w:val="left"/>
      </w:pPr>
      <w:rPr>
        <w:rFonts w:hint="default" w:ascii="Arial" w:hAnsi="Arial" w:eastAsia="Arial" w:cs="Arial"/>
        <w:b/>
        <w:bCs/>
        <w:spacing w:val="-1"/>
        <w:w w:val="98"/>
        <w:sz w:val="11"/>
        <w:szCs w:val="11"/>
      </w:rPr>
    </w:lvl>
    <w:lvl w:ilvl="1">
      <w:start w:val="0"/>
      <w:numFmt w:val="bullet"/>
      <w:lvlText w:val="•"/>
      <w:lvlJc w:val="left"/>
      <w:pPr>
        <w:ind w:left="55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7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1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5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9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2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0" w:hanging="11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2019-06-28T12:24:02Z</dcterms:created>
  <dcterms:modified xsi:type="dcterms:W3CDTF">2019-06-28T12:24:02Z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2019-06-28T00:00:00Z</vt:filetime>
  </property>
</Properties>
</file>